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FC" w:rsidRPr="00DD7B3A" w:rsidRDefault="00AC5640" w:rsidP="00B217FC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Sheet#0351: </w:t>
      </w:r>
      <w:r w:rsidR="00B217FC" w:rsidRPr="00DD7B3A">
        <w:rPr>
          <w:rFonts w:ascii="Times" w:hAnsi="Times"/>
          <w:b/>
        </w:rPr>
        <w:t>Postulates</w:t>
      </w:r>
      <w:r w:rsidR="004D4B63">
        <w:rPr>
          <w:rFonts w:ascii="Times" w:hAnsi="Times"/>
          <w:b/>
        </w:rPr>
        <w:t>, Properties, and Theorems</w:t>
      </w:r>
      <w:r>
        <w:rPr>
          <w:rFonts w:ascii="Times" w:hAnsi="Times"/>
          <w:b/>
        </w:rPr>
        <w:t xml:space="preserve"> 2</w:t>
      </w:r>
    </w:p>
    <w:p w:rsidR="00B217FC" w:rsidRPr="00DD7B3A" w:rsidRDefault="00B217FC" w:rsidP="00B217FC">
      <w:pPr>
        <w:rPr>
          <w:rFonts w:ascii="Times" w:hAnsi="Times"/>
        </w:rPr>
      </w:pPr>
    </w:p>
    <w:tbl>
      <w:tblPr>
        <w:tblStyle w:val="TableGrid"/>
        <w:tblW w:w="0" w:type="auto"/>
        <w:tblLook w:val="00BF"/>
      </w:tblPr>
      <w:tblGrid>
        <w:gridCol w:w="4248"/>
        <w:gridCol w:w="6768"/>
      </w:tblGrid>
      <w:tr w:rsidR="006732BA" w:rsidRPr="00DD7B3A">
        <w:tc>
          <w:tcPr>
            <w:tcW w:w="4248" w:type="dxa"/>
          </w:tcPr>
          <w:p w:rsidR="006111A9" w:rsidRPr="00DD7B3A" w:rsidRDefault="006111A9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</w:rPr>
              <w:t>Segment Addition Postulate (</w:t>
            </w:r>
            <w:r>
              <w:rPr>
                <w:rFonts w:ascii="Times" w:hAnsi="Times"/>
              </w:rPr>
              <w:t>#</w:t>
            </w:r>
            <w:r w:rsidRPr="00DD7B3A">
              <w:rPr>
                <w:rFonts w:ascii="Times" w:hAnsi="Times"/>
              </w:rPr>
              <w:t>2)</w:t>
            </w:r>
          </w:p>
        </w:tc>
        <w:tc>
          <w:tcPr>
            <w:tcW w:w="6768" w:type="dxa"/>
          </w:tcPr>
          <w:p w:rsidR="006111A9" w:rsidRPr="00DD7B3A" w:rsidRDefault="006111A9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  <w:i/>
                <w:position w:val="-4"/>
              </w:rPr>
              <w:object w:dxaOrig="15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2pt" o:ole="">
                  <v:imagedata r:id="rId4" r:pict="rId5" o:title=""/>
                </v:shape>
                <o:OLEObject Type="Embed" ProgID="Equation.DSMT4" ShapeID="_x0000_i1025" DrawAspect="Content" ObjectID="_1259050399" r:id="rId6"/>
              </w:object>
            </w:r>
          </w:p>
        </w:tc>
      </w:tr>
      <w:tr w:rsidR="006732BA" w:rsidRPr="00DD7B3A">
        <w:tc>
          <w:tcPr>
            <w:tcW w:w="4248" w:type="dxa"/>
          </w:tcPr>
          <w:p w:rsidR="006111A9" w:rsidRPr="00DD7B3A" w:rsidRDefault="006111A9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</w:rPr>
              <w:t>Angle Addition Postulate</w:t>
            </w:r>
            <w:r>
              <w:rPr>
                <w:rFonts w:ascii="Times" w:hAnsi="Times"/>
              </w:rPr>
              <w:t xml:space="preserve"> (#4)</w:t>
            </w:r>
          </w:p>
        </w:tc>
        <w:tc>
          <w:tcPr>
            <w:tcW w:w="6768" w:type="dxa"/>
          </w:tcPr>
          <w:p w:rsidR="006111A9" w:rsidRPr="00DD7B3A" w:rsidRDefault="006111A9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  <w:position w:val="-4"/>
              </w:rPr>
              <w:object w:dxaOrig="3060" w:dyaOrig="240">
                <v:shape id="_x0000_i1026" type="#_x0000_t75" style="width:153pt;height:12pt" o:ole="">
                  <v:imagedata r:id="rId7" r:pict="rId8" o:title=""/>
                </v:shape>
                <o:OLEObject Type="Embed" ProgID="Equation.DSMT4" ShapeID="_x0000_i1026" DrawAspect="Content" ObjectID="_1259050400" r:id="rId9"/>
              </w:object>
            </w:r>
          </w:p>
        </w:tc>
      </w:tr>
      <w:tr w:rsidR="006732BA" w:rsidRPr="00DD7B3A">
        <w:tc>
          <w:tcPr>
            <w:tcW w:w="4248" w:type="dxa"/>
          </w:tcPr>
          <w:p w:rsidR="006111A9" w:rsidRPr="00DD7B3A" w:rsidRDefault="006111A9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</w:rPr>
              <w:t>Addition Property of Equality</w:t>
            </w:r>
          </w:p>
        </w:tc>
        <w:tc>
          <w:tcPr>
            <w:tcW w:w="6768" w:type="dxa"/>
          </w:tcPr>
          <w:p w:rsidR="006111A9" w:rsidRPr="00DD7B3A" w:rsidRDefault="006111A9" w:rsidP="00DD7B3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and </w:t>
            </w:r>
            <w:r w:rsidRPr="00DD7B3A">
              <w:rPr>
                <w:rFonts w:ascii="Times" w:hAnsi="Times"/>
                <w:i/>
              </w:rPr>
              <w:t>c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d</w:t>
            </w:r>
            <w:r>
              <w:rPr>
                <w:rFonts w:ascii="Times" w:hAnsi="Times"/>
              </w:rPr>
              <w:t xml:space="preserve">, then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+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c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+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d</w:t>
            </w:r>
          </w:p>
        </w:tc>
      </w:tr>
      <w:tr w:rsidR="006732BA" w:rsidRPr="00DD7B3A">
        <w:tc>
          <w:tcPr>
            <w:tcW w:w="4248" w:type="dxa"/>
          </w:tcPr>
          <w:p w:rsidR="006111A9" w:rsidRPr="00DD7B3A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Subtraction Property of =</w:t>
            </w:r>
          </w:p>
        </w:tc>
        <w:tc>
          <w:tcPr>
            <w:tcW w:w="6768" w:type="dxa"/>
          </w:tcPr>
          <w:p w:rsidR="006111A9" w:rsidRPr="00DD7B3A" w:rsidRDefault="006111A9" w:rsidP="00DD7B3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and </w:t>
            </w:r>
            <w:r w:rsidRPr="00DD7B3A">
              <w:rPr>
                <w:rFonts w:ascii="Times" w:hAnsi="Times"/>
                <w:i/>
              </w:rPr>
              <w:t>c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d</w:t>
            </w:r>
            <w:r>
              <w:rPr>
                <w:rFonts w:ascii="Times" w:hAnsi="Times"/>
              </w:rPr>
              <w:t xml:space="preserve">, then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 w:rsidR="00FA4A96">
              <w:rPr>
                <w:rFonts w:ascii="Times" w:hAnsi="Times"/>
              </w:rPr>
              <w:t>– </w:t>
            </w:r>
            <w:r w:rsidRPr="00DD7B3A">
              <w:rPr>
                <w:rFonts w:ascii="Times" w:hAnsi="Times"/>
                <w:i/>
              </w:rPr>
              <w:t>c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 w:rsidR="00FA4A96">
              <w:rPr>
                <w:rFonts w:ascii="Times" w:hAnsi="Times"/>
                <w:i/>
              </w:rPr>
              <w:t> </w:t>
            </w:r>
            <w:r w:rsidR="00FA4A96">
              <w:rPr>
                <w:rFonts w:ascii="Times" w:hAnsi="Times"/>
              </w:rPr>
              <w:t>– </w:t>
            </w:r>
            <w:r w:rsidRPr="00DD7B3A">
              <w:rPr>
                <w:rFonts w:ascii="Times" w:hAnsi="Times"/>
                <w:i/>
              </w:rPr>
              <w:t>d</w:t>
            </w:r>
          </w:p>
        </w:tc>
      </w:tr>
      <w:tr w:rsidR="006732BA" w:rsidRPr="00DD7B3A">
        <w:tc>
          <w:tcPr>
            <w:tcW w:w="4248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Multiplication Property of =</w:t>
            </w:r>
          </w:p>
        </w:tc>
        <w:tc>
          <w:tcPr>
            <w:tcW w:w="6768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then </w:t>
            </w:r>
            <w:r w:rsidRPr="00DD7B3A">
              <w:rPr>
                <w:rFonts w:ascii="Times" w:hAnsi="Times"/>
                <w:i/>
              </w:rPr>
              <w:t>ca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proofErr w:type="spellStart"/>
            <w:r w:rsidRPr="00DD7B3A">
              <w:rPr>
                <w:rFonts w:ascii="Times" w:hAnsi="Times"/>
                <w:i/>
              </w:rPr>
              <w:t>cb</w:t>
            </w:r>
            <w:proofErr w:type="spellEnd"/>
          </w:p>
        </w:tc>
      </w:tr>
      <w:tr w:rsidR="006732BA" w:rsidRPr="00DD7B3A">
        <w:tc>
          <w:tcPr>
            <w:tcW w:w="4248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Division Property of =</w:t>
            </w:r>
          </w:p>
        </w:tc>
        <w:tc>
          <w:tcPr>
            <w:tcW w:w="6768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then </w:t>
            </w:r>
            <w:r w:rsidRPr="00DD7B3A">
              <w:rPr>
                <w:rFonts w:ascii="Times" w:hAnsi="Times"/>
                <w:i/>
              </w:rPr>
              <w:t>a</w:t>
            </w:r>
            <w:r>
              <w:rPr>
                <w:rFonts w:ascii="Times" w:hAnsi="Times"/>
              </w:rPr>
              <w:t>/</w:t>
            </w:r>
            <w:r w:rsidRPr="00DD7B3A">
              <w:rPr>
                <w:rFonts w:ascii="Times" w:hAnsi="Times"/>
                <w:i/>
              </w:rPr>
              <w:t>c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>/</w:t>
            </w:r>
            <w:r w:rsidRPr="00DD7B3A">
              <w:rPr>
                <w:rFonts w:ascii="Times" w:hAnsi="Times"/>
                <w:i/>
              </w:rPr>
              <w:t>c</w:t>
            </w:r>
            <w:r>
              <w:rPr>
                <w:rFonts w:ascii="Times" w:hAnsi="Times"/>
              </w:rPr>
              <w:t xml:space="preserve"> </w:t>
            </w:r>
            <w:r w:rsidR="00FA4A96">
              <w:rPr>
                <w:rFonts w:ascii="Times" w:hAnsi="Times"/>
              </w:rPr>
              <w:t>for</w:t>
            </w:r>
            <w:r w:rsidR="00FA4A96" w:rsidRPr="00FA4A96">
              <w:rPr>
                <w:rFonts w:ascii="Times" w:hAnsi="Times"/>
                <w:position w:val="-6"/>
              </w:rPr>
              <w:object w:dxaOrig="540" w:dyaOrig="260">
                <v:shape id="_x0000_i1027" type="#_x0000_t75" style="width:27pt;height:13pt" o:ole="">
                  <v:imagedata r:id="rId10" r:pict="rId11" o:title=""/>
                </v:shape>
                <o:OLEObject Type="Embed" ProgID="Equation.DSMT4" ShapeID="_x0000_i1027" DrawAspect="Content" ObjectID="_1259050401" r:id="rId12"/>
              </w:object>
            </w:r>
          </w:p>
        </w:tc>
      </w:tr>
      <w:tr w:rsidR="006732BA" w:rsidRPr="00DD7B3A">
        <w:tc>
          <w:tcPr>
            <w:tcW w:w="4248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Substitution Property of =</w:t>
            </w:r>
          </w:p>
        </w:tc>
        <w:tc>
          <w:tcPr>
            <w:tcW w:w="6768" w:type="dxa"/>
          </w:tcPr>
          <w:p w:rsidR="006111A9" w:rsidRDefault="006111A9" w:rsidP="00DD7B3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 w:rsidR="004D4B63">
              <w:rPr>
                <w:rFonts w:ascii="Times" w:hAnsi="Times"/>
              </w:rPr>
              <w:t xml:space="preserve"> then</w:t>
            </w:r>
            <w:r>
              <w:rPr>
                <w:rFonts w:ascii="Times" w:hAnsi="Times"/>
              </w:rPr>
              <w:t xml:space="preserve"> </w:t>
            </w:r>
            <w:proofErr w:type="gramStart"/>
            <w:r w:rsidRPr="00DD7B3A">
              <w:rPr>
                <w:rFonts w:ascii="Times" w:hAnsi="Times"/>
                <w:i/>
              </w:rPr>
              <w:t>a</w:t>
            </w:r>
            <w:r>
              <w:rPr>
                <w:rFonts w:ascii="Times" w:hAnsi="Times"/>
              </w:rPr>
              <w:t xml:space="preserve"> or</w:t>
            </w:r>
            <w:proofErr w:type="gramEnd"/>
            <w:r>
              <w:rPr>
                <w:rFonts w:ascii="Times" w:hAnsi="Times"/>
              </w:rPr>
              <w:t xml:space="preserve"> 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may be substituted for the other in any equation.</w:t>
            </w:r>
          </w:p>
        </w:tc>
      </w:tr>
      <w:tr w:rsidR="006732BA" w:rsidRPr="00DD7B3A">
        <w:tc>
          <w:tcPr>
            <w:tcW w:w="4248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Reflexive Property of Equality</w:t>
            </w:r>
          </w:p>
        </w:tc>
        <w:tc>
          <w:tcPr>
            <w:tcW w:w="6768" w:type="dxa"/>
          </w:tcPr>
          <w:p w:rsidR="006111A9" w:rsidRDefault="006111A9" w:rsidP="00DD7B3A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  <w:position w:val="-4"/>
              </w:rPr>
              <w:object w:dxaOrig="560" w:dyaOrig="200">
                <v:shape id="_x0000_i1028" type="#_x0000_t75" style="width:28pt;height:10pt" o:ole="">
                  <v:imagedata r:id="rId13" r:pict="rId14" o:title=""/>
                </v:shape>
                <o:OLEObject Type="Embed" ProgID="Equation.DSMT4" ShapeID="_x0000_i1028" DrawAspect="Content" ObjectID="_1259050402" r:id="rId15"/>
              </w:object>
            </w:r>
          </w:p>
        </w:tc>
      </w:tr>
      <w:tr w:rsidR="006732BA" w:rsidRPr="00DD7B3A">
        <w:tc>
          <w:tcPr>
            <w:tcW w:w="4248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Symmetry Property of =</w:t>
            </w:r>
          </w:p>
        </w:tc>
        <w:tc>
          <w:tcPr>
            <w:tcW w:w="6768" w:type="dxa"/>
          </w:tcPr>
          <w:p w:rsidR="006111A9" w:rsidRPr="00DD7B3A" w:rsidRDefault="006111A9" w:rsidP="00DD7B3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>
              <w:rPr>
                <w:rFonts w:ascii="Times" w:hAnsi="Times"/>
                <w:i/>
              </w:rPr>
              <w:t>a</w:t>
            </w:r>
            <w:r>
              <w:rPr>
                <w:rFonts w:ascii="Times" w:hAnsi="Times"/>
              </w:rPr>
              <w:t xml:space="preserve"> = </w:t>
            </w:r>
            <w:r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, then 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= </w:t>
            </w:r>
            <w:r w:rsidRPr="00DD7B3A">
              <w:rPr>
                <w:rFonts w:ascii="Times" w:hAnsi="Times"/>
                <w:i/>
              </w:rPr>
              <w:t>a</w:t>
            </w:r>
          </w:p>
        </w:tc>
      </w:tr>
      <w:tr w:rsidR="006732BA" w:rsidRPr="00DD7B3A">
        <w:tc>
          <w:tcPr>
            <w:tcW w:w="4248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Transitive Property of =</w:t>
            </w:r>
          </w:p>
        </w:tc>
        <w:tc>
          <w:tcPr>
            <w:tcW w:w="6768" w:type="dxa"/>
          </w:tcPr>
          <w:p w:rsidR="006111A9" w:rsidRDefault="006111A9" w:rsidP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position w:val="-4"/>
              </w:rPr>
              <w:object w:dxaOrig="560" w:dyaOrig="260">
                <v:shape id="_x0000_i1029" type="#_x0000_t75" style="width:28pt;height:13pt" o:ole="">
                  <v:imagedata r:id="rId16" r:pict="rId17" o:title=""/>
                </v:shape>
                <o:OLEObject Type="Embed" ProgID="Equation.DSMT4" ShapeID="_x0000_i1029" DrawAspect="Content" ObjectID="_1259050403" r:id="rId18"/>
              </w:object>
            </w:r>
            <w:r>
              <w:rPr>
                <w:rFonts w:ascii="Times" w:hAnsi="Times"/>
              </w:rPr>
              <w:t xml:space="preserve">and </w:t>
            </w:r>
            <w:r w:rsidRPr="00DD7B3A">
              <w:rPr>
                <w:rFonts w:ascii="Times" w:hAnsi="Times"/>
                <w:position w:val="-4"/>
              </w:rPr>
              <w:object w:dxaOrig="540" w:dyaOrig="260">
                <v:shape id="_x0000_i1030" type="#_x0000_t75" style="width:27pt;height:13pt" o:ole="">
                  <v:imagedata r:id="rId19" r:pict="rId20" o:title=""/>
                </v:shape>
                <o:OLEObject Type="Embed" ProgID="Equation.DSMT4" ShapeID="_x0000_i1030" DrawAspect="Content" ObjectID="_1259050404" r:id="rId21"/>
              </w:object>
            </w:r>
            <w:r>
              <w:rPr>
                <w:rFonts w:ascii="Times" w:hAnsi="Times"/>
              </w:rPr>
              <w:t xml:space="preserve">then </w:t>
            </w:r>
            <w:r w:rsidRPr="00DD7B3A">
              <w:rPr>
                <w:rFonts w:ascii="Times" w:hAnsi="Times"/>
                <w:position w:val="-4"/>
              </w:rPr>
              <w:object w:dxaOrig="540" w:dyaOrig="200">
                <v:shape id="_x0000_i1031" type="#_x0000_t75" style="width:27pt;height:10pt" o:ole="">
                  <v:imagedata r:id="rId22" r:pict="rId23" o:title=""/>
                </v:shape>
                <o:OLEObject Type="Embed" ProgID="Equation.DSMT4" ShapeID="_x0000_i1031" DrawAspect="Content" ObjectID="_1259050405" r:id="rId24"/>
              </w:object>
            </w:r>
          </w:p>
        </w:tc>
      </w:tr>
      <w:tr w:rsidR="006732BA" w:rsidRPr="00DD7B3A">
        <w:tc>
          <w:tcPr>
            <w:tcW w:w="4248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Reflexive Property of Congruence</w:t>
            </w:r>
          </w:p>
        </w:tc>
        <w:tc>
          <w:tcPr>
            <w:tcW w:w="6768" w:type="dxa"/>
          </w:tcPr>
          <w:p w:rsidR="006111A9" w:rsidRDefault="00F275A2" w:rsidP="002E17B1">
            <w:pPr>
              <w:rPr>
                <w:rFonts w:ascii="Times" w:hAnsi="Times"/>
              </w:rPr>
            </w:pPr>
            <w:r w:rsidRPr="006111A9">
              <w:rPr>
                <w:rFonts w:ascii="Times" w:hAnsi="Times"/>
                <w:position w:val="-4"/>
              </w:rPr>
              <w:object w:dxaOrig="920" w:dyaOrig="320">
                <v:shape id="_x0000_i1032" type="#_x0000_t75" style="width:46pt;height:16pt" o:ole="">
                  <v:imagedata r:id="rId25" r:pict="rId26" o:title=""/>
                </v:shape>
                <o:OLEObject Type="Embed" ProgID="Equation.DSMT4" ShapeID="_x0000_i1032" DrawAspect="Content" ObjectID="_1259050406" r:id="rId27"/>
              </w:object>
            </w:r>
            <w:r w:rsidR="002E17B1">
              <w:rPr>
                <w:rFonts w:ascii="Times" w:hAnsi="Times"/>
              </w:rPr>
              <w:t xml:space="preserve"> (</w:t>
            </w:r>
            <w:proofErr w:type="gramStart"/>
            <w:r w:rsidR="002E17B1">
              <w:rPr>
                <w:rFonts w:ascii="Times" w:hAnsi="Times"/>
              </w:rPr>
              <w:t>and</w:t>
            </w:r>
            <w:proofErr w:type="gramEnd"/>
            <w:r w:rsidR="002E17B1">
              <w:rPr>
                <w:rFonts w:ascii="Times" w:hAnsi="Times"/>
              </w:rPr>
              <w:t xml:space="preserve"> likewise for </w:t>
            </w:r>
            <w:r w:rsidR="004D4B63">
              <w:rPr>
                <w:rFonts w:ascii="Times" w:hAnsi="Times"/>
              </w:rPr>
              <w:t>angles</w:t>
            </w:r>
            <w:r w:rsidR="002E17B1">
              <w:rPr>
                <w:rFonts w:ascii="Times" w:hAnsi="Times"/>
              </w:rPr>
              <w:t>)</w:t>
            </w:r>
          </w:p>
        </w:tc>
      </w:tr>
      <w:tr w:rsidR="006732BA" w:rsidRPr="00DD7B3A">
        <w:tc>
          <w:tcPr>
            <w:tcW w:w="4248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Symmetric Property of </w:t>
            </w:r>
            <w:r w:rsidR="00F275A2" w:rsidRPr="006111A9">
              <w:rPr>
                <w:rFonts w:ascii="Times" w:hAnsi="Times"/>
                <w:position w:val="-4"/>
              </w:rPr>
              <w:object w:dxaOrig="220" w:dyaOrig="200">
                <v:shape id="_x0000_i1033" type="#_x0000_t75" style="width:11pt;height:10pt" o:ole="">
                  <v:imagedata r:id="rId28" r:pict="rId29" o:title=""/>
                </v:shape>
                <o:OLEObject Type="Embed" ProgID="Equation.DSMT4" ShapeID="_x0000_i1033" DrawAspect="Content" ObjectID="_1259050407" r:id="rId30"/>
              </w:object>
            </w:r>
          </w:p>
        </w:tc>
        <w:tc>
          <w:tcPr>
            <w:tcW w:w="6768" w:type="dxa"/>
          </w:tcPr>
          <w:p w:rsidR="006111A9" w:rsidRPr="00F275A2" w:rsidRDefault="00F275A2" w:rsidP="006111A9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 xml:space="preserve">If </w:t>
            </w:r>
            <w:r w:rsidRPr="006111A9">
              <w:rPr>
                <w:rFonts w:ascii="Times" w:hAnsi="Times"/>
                <w:position w:val="-4"/>
              </w:rPr>
              <w:object w:dxaOrig="960" w:dyaOrig="320">
                <v:shape id="_x0000_i1034" type="#_x0000_t75" style="width:48pt;height:16pt" o:ole="">
                  <v:imagedata r:id="rId31" r:pict="rId32" o:title=""/>
                </v:shape>
                <o:OLEObject Type="Embed" ProgID="Equation.DSMT4" ShapeID="_x0000_i1034" DrawAspect="Content" ObjectID="_1259050408" r:id="rId33"/>
              </w:object>
            </w:r>
            <w:r>
              <w:rPr>
                <w:rFonts w:ascii="Times" w:hAnsi="Times"/>
              </w:rPr>
              <w:t>then</w:t>
            </w:r>
            <w:r w:rsidRPr="006111A9">
              <w:rPr>
                <w:rFonts w:ascii="Times" w:hAnsi="Times"/>
                <w:position w:val="-4"/>
              </w:rPr>
              <w:object w:dxaOrig="960" w:dyaOrig="320">
                <v:shape id="_x0000_i1035" type="#_x0000_t75" style="width:48pt;height:16pt" o:ole="">
                  <v:imagedata r:id="rId34" r:pict="rId35" o:title=""/>
                </v:shape>
                <o:OLEObject Type="Embed" ProgID="Equation.DSMT4" ShapeID="_x0000_i1035" DrawAspect="Content" ObjectID="_1259050409" r:id="rId36"/>
              </w:object>
            </w:r>
          </w:p>
        </w:tc>
      </w:tr>
      <w:tr w:rsidR="006732BA" w:rsidRPr="00DD7B3A">
        <w:tc>
          <w:tcPr>
            <w:tcW w:w="4248" w:type="dxa"/>
          </w:tcPr>
          <w:p w:rsidR="00F275A2" w:rsidRDefault="00F275A2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Transitive Property of </w:t>
            </w:r>
            <w:r w:rsidRPr="00F275A2">
              <w:rPr>
                <w:rFonts w:ascii="Times" w:hAnsi="Times"/>
                <w:position w:val="-4"/>
              </w:rPr>
              <w:object w:dxaOrig="220" w:dyaOrig="200">
                <v:shape id="_x0000_i1036" type="#_x0000_t75" style="width:11pt;height:10pt" o:ole="">
                  <v:imagedata r:id="rId37" r:pict="rId38" o:title=""/>
                </v:shape>
                <o:OLEObject Type="Embed" ProgID="Equation.DSMT4" ShapeID="_x0000_i1036" DrawAspect="Content" ObjectID="_1259050410" r:id="rId39"/>
              </w:object>
            </w:r>
          </w:p>
        </w:tc>
        <w:tc>
          <w:tcPr>
            <w:tcW w:w="6768" w:type="dxa"/>
          </w:tcPr>
          <w:p w:rsidR="00F275A2" w:rsidRDefault="00F275A2" w:rsidP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6111A9">
              <w:rPr>
                <w:rFonts w:ascii="Times" w:hAnsi="Times"/>
                <w:position w:val="-4"/>
              </w:rPr>
              <w:object w:dxaOrig="960" w:dyaOrig="320">
                <v:shape id="_x0000_i1037" type="#_x0000_t75" style="width:48pt;height:16pt" o:ole="">
                  <v:imagedata r:id="rId40" r:pict="rId41" o:title=""/>
                </v:shape>
                <o:OLEObject Type="Embed" ProgID="Equation.DSMT4" ShapeID="_x0000_i1037" DrawAspect="Content" ObjectID="_1259050411" r:id="rId42"/>
              </w:object>
            </w:r>
            <w:r>
              <w:rPr>
                <w:rFonts w:ascii="Times" w:hAnsi="Times"/>
              </w:rPr>
              <w:t xml:space="preserve">and </w:t>
            </w:r>
            <w:r w:rsidRPr="006111A9">
              <w:rPr>
                <w:rFonts w:ascii="Times" w:hAnsi="Times"/>
                <w:position w:val="-4"/>
              </w:rPr>
              <w:object w:dxaOrig="960" w:dyaOrig="320">
                <v:shape id="_x0000_i1038" type="#_x0000_t75" style="width:48pt;height:16pt" o:ole="">
                  <v:imagedata r:id="rId43" r:pict="rId44" o:title=""/>
                </v:shape>
                <o:OLEObject Type="Embed" ProgID="Equation.DSMT4" ShapeID="_x0000_i1038" DrawAspect="Content" ObjectID="_1259050412" r:id="rId45"/>
              </w:object>
            </w:r>
            <w:r>
              <w:rPr>
                <w:rFonts w:ascii="Times" w:hAnsi="Times"/>
              </w:rPr>
              <w:t xml:space="preserve"> then </w:t>
            </w:r>
            <w:r w:rsidRPr="006111A9">
              <w:rPr>
                <w:rFonts w:ascii="Times" w:hAnsi="Times"/>
                <w:position w:val="-4"/>
              </w:rPr>
              <w:object w:dxaOrig="920" w:dyaOrig="320">
                <v:shape id="_x0000_i1039" type="#_x0000_t75" style="width:46pt;height:16pt" o:ole="">
                  <v:imagedata r:id="rId46" r:pict="rId47" o:title=""/>
                </v:shape>
                <o:OLEObject Type="Embed" ProgID="Equation.DSMT4" ShapeID="_x0000_i1039" DrawAspect="Content" ObjectID="_1259050413" r:id="rId48"/>
              </w:object>
            </w:r>
          </w:p>
        </w:tc>
      </w:tr>
      <w:tr w:rsidR="006732BA" w:rsidRPr="00DD7B3A">
        <w:tc>
          <w:tcPr>
            <w:tcW w:w="4248" w:type="dxa"/>
          </w:tcPr>
          <w:p w:rsidR="004D4B63" w:rsidRDefault="004D4B6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Midpoint Theorem</w:t>
            </w:r>
            <w:r w:rsidR="004A702B">
              <w:rPr>
                <w:rFonts w:ascii="Times" w:hAnsi="Times"/>
              </w:rPr>
              <w:t xml:space="preserve"> (</w:t>
            </w:r>
            <w:r w:rsidR="004454F5">
              <w:rPr>
                <w:rFonts w:ascii="Times" w:hAnsi="Times"/>
              </w:rPr>
              <w:t>2–1)</w:t>
            </w:r>
          </w:p>
        </w:tc>
        <w:tc>
          <w:tcPr>
            <w:tcW w:w="6768" w:type="dxa"/>
          </w:tcPr>
          <w:p w:rsidR="004D4B63" w:rsidRPr="004D4B63" w:rsidRDefault="004D4B63" w:rsidP="0096336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>
              <w:rPr>
                <w:rFonts w:ascii="Times" w:hAnsi="Times"/>
                <w:i/>
              </w:rPr>
              <w:t>M</w:t>
            </w:r>
            <w:r>
              <w:rPr>
                <w:rFonts w:ascii="Times" w:hAnsi="Times"/>
              </w:rPr>
              <w:t xml:space="preserve"> is the midpoint of </w:t>
            </w:r>
            <w:r w:rsidR="0096336F" w:rsidRPr="004D4B63">
              <w:rPr>
                <w:rFonts w:ascii="Times" w:hAnsi="Times"/>
                <w:position w:val="-4"/>
              </w:rPr>
              <w:object w:dxaOrig="380" w:dyaOrig="320">
                <v:shape id="_x0000_i1040" type="#_x0000_t75" style="width:19pt;height:16pt" o:ole="">
                  <v:imagedata r:id="rId49" r:pict="rId50" o:title=""/>
                </v:shape>
                <o:OLEObject Type="Embed" ProgID="Equation.DSMT4" ShapeID="_x0000_i1040" DrawAspect="Content" ObjectID="_1259050414" r:id="rId51"/>
              </w:object>
            </w:r>
            <w:r w:rsidR="0096336F">
              <w:rPr>
                <w:rFonts w:ascii="Times" w:hAnsi="Times"/>
              </w:rPr>
              <w:t xml:space="preserve">then </w:t>
            </w:r>
            <w:r w:rsidR="0096336F" w:rsidRPr="0096336F">
              <w:rPr>
                <w:rFonts w:ascii="Times" w:hAnsi="Times"/>
                <w:i/>
              </w:rPr>
              <w:t>AM</w:t>
            </w:r>
            <w:r w:rsidR="0096336F">
              <w:rPr>
                <w:rFonts w:ascii="Times" w:hAnsi="Times"/>
                <w:i/>
              </w:rPr>
              <w:t> </w:t>
            </w:r>
            <w:r w:rsidR="0096336F">
              <w:rPr>
                <w:rFonts w:ascii="Times" w:hAnsi="Times"/>
              </w:rPr>
              <w:t>= ½ </w:t>
            </w:r>
            <w:r w:rsidR="0096336F" w:rsidRPr="0096336F">
              <w:rPr>
                <w:rFonts w:ascii="Times" w:hAnsi="Times"/>
                <w:i/>
              </w:rPr>
              <w:t>AB</w:t>
            </w:r>
            <w:r w:rsidR="0096336F">
              <w:rPr>
                <w:rFonts w:ascii="Times" w:hAnsi="Times"/>
              </w:rPr>
              <w:t xml:space="preserve"> and </w:t>
            </w:r>
            <w:r w:rsidR="0096336F" w:rsidRPr="0096336F">
              <w:rPr>
                <w:rFonts w:ascii="Times" w:hAnsi="Times"/>
                <w:i/>
              </w:rPr>
              <w:t>MB</w:t>
            </w:r>
            <w:r w:rsidR="0096336F">
              <w:rPr>
                <w:rFonts w:ascii="Times" w:hAnsi="Times"/>
              </w:rPr>
              <w:t> = ½ </w:t>
            </w:r>
            <w:r w:rsidR="0096336F" w:rsidRPr="0096336F">
              <w:rPr>
                <w:rFonts w:ascii="Times" w:hAnsi="Times"/>
                <w:i/>
              </w:rPr>
              <w:t>AB</w:t>
            </w:r>
          </w:p>
        </w:tc>
      </w:tr>
      <w:tr w:rsidR="006732BA" w:rsidRPr="00DD7B3A">
        <w:tc>
          <w:tcPr>
            <w:tcW w:w="4248" w:type="dxa"/>
          </w:tcPr>
          <w:p w:rsidR="0096336F" w:rsidRDefault="0096336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Angle Bisector Theorem</w:t>
            </w:r>
            <w:r w:rsidR="004A702B">
              <w:rPr>
                <w:rFonts w:ascii="Times" w:hAnsi="Times"/>
              </w:rPr>
              <w:t xml:space="preserve"> (</w:t>
            </w:r>
            <w:r w:rsidR="004454F5">
              <w:rPr>
                <w:rFonts w:ascii="Times" w:hAnsi="Times"/>
              </w:rPr>
              <w:t>2–2)</w:t>
            </w:r>
          </w:p>
        </w:tc>
        <w:tc>
          <w:tcPr>
            <w:tcW w:w="6768" w:type="dxa"/>
          </w:tcPr>
          <w:p w:rsidR="0096336F" w:rsidRDefault="0096336F" w:rsidP="0096336F">
            <w:pPr>
              <w:rPr>
                <w:rFonts w:ascii="Times" w:hAnsi="Times"/>
              </w:rPr>
            </w:pPr>
            <w:r w:rsidRPr="0096336F">
              <w:rPr>
                <w:rFonts w:ascii="Times" w:hAnsi="Times"/>
                <w:position w:val="-4"/>
              </w:rPr>
              <w:object w:dxaOrig="2960" w:dyaOrig="320">
                <v:shape id="_x0000_i1041" type="#_x0000_t75" style="width:148pt;height:16pt" o:ole="">
                  <v:imagedata r:id="rId52" r:pict="rId53" o:title=""/>
                </v:shape>
                <o:OLEObject Type="Embed" ProgID="Equation.DSMT4" ShapeID="_x0000_i1041" DrawAspect="Content" ObjectID="_1259050415" r:id="rId54"/>
              </w:object>
            </w:r>
            <w:proofErr w:type="gramStart"/>
            <w:r w:rsidRPr="0096336F">
              <w:rPr>
                <w:rFonts w:ascii="Times" w:hAnsi="Times"/>
              </w:rPr>
              <w:t>then</w:t>
            </w:r>
            <w:proofErr w:type="gramEnd"/>
            <w:r w:rsidRPr="0096336F">
              <w:rPr>
                <w:rFonts w:ascii="Times" w:hAnsi="Times"/>
              </w:rPr>
              <w:t xml:space="preserve"> </w:t>
            </w:r>
            <w:r w:rsidRPr="0096336F">
              <w:rPr>
                <w:rFonts w:ascii="Times" w:hAnsi="Times"/>
                <w:i/>
              </w:rPr>
              <w:t>m</w:t>
            </w:r>
            <w:r w:rsidRPr="0096336F">
              <w:rPr>
                <w:rFonts w:ascii="Times" w:hAnsi="Times"/>
              </w:rPr>
              <w:sym w:font="Symbol" w:char="F0D0"/>
            </w:r>
            <w:r w:rsidRPr="0096336F">
              <w:rPr>
                <w:rFonts w:ascii="Times" w:hAnsi="Times"/>
                <w:i/>
              </w:rPr>
              <w:t>ABX</w:t>
            </w:r>
            <w:r>
              <w:rPr>
                <w:rFonts w:ascii="Times" w:hAnsi="Times"/>
              </w:rPr>
              <w:t xml:space="preserve"> = ½</w:t>
            </w:r>
            <w:r w:rsidRPr="0096336F">
              <w:rPr>
                <w:rFonts w:ascii="Times" w:hAnsi="Times"/>
                <w:i/>
              </w:rPr>
              <w:t>m</w:t>
            </w:r>
            <w:r w:rsidRPr="0096336F">
              <w:rPr>
                <w:rFonts w:ascii="Times" w:hAnsi="Times"/>
              </w:rPr>
              <w:sym w:font="Symbol" w:char="F0D0"/>
            </w:r>
            <w:r w:rsidRPr="0096336F">
              <w:rPr>
                <w:rFonts w:ascii="Times" w:hAnsi="Times"/>
                <w:i/>
              </w:rPr>
              <w:t>ABC</w:t>
            </w:r>
            <w:r>
              <w:rPr>
                <w:rFonts w:ascii="Times" w:hAnsi="Times"/>
              </w:rPr>
              <w:t xml:space="preserve"> and </w:t>
            </w:r>
          </w:p>
          <w:p w:rsidR="0096336F" w:rsidRPr="0096336F" w:rsidRDefault="0096336F" w:rsidP="004454F5">
            <w:pPr>
              <w:rPr>
                <w:rFonts w:ascii="Apple Symbols" w:hAnsi="Apple Symbols" w:cs="Apple Symbols"/>
              </w:rPr>
            </w:pPr>
            <w:proofErr w:type="gramStart"/>
            <w:r w:rsidRPr="0096336F">
              <w:rPr>
                <w:rFonts w:ascii="Times" w:hAnsi="Times"/>
                <w:i/>
              </w:rPr>
              <w:t>m</w:t>
            </w:r>
            <w:proofErr w:type="gramEnd"/>
            <w:r w:rsidRPr="0096336F">
              <w:rPr>
                <w:rFonts w:ascii="Times" w:hAnsi="Times"/>
              </w:rPr>
              <w:sym w:font="Symbol" w:char="F0D0"/>
            </w:r>
            <w:r w:rsidRPr="0096336F">
              <w:rPr>
                <w:rFonts w:ascii="Times" w:hAnsi="Times"/>
                <w:i/>
              </w:rPr>
              <w:t>XBC</w:t>
            </w:r>
            <w:r>
              <w:rPr>
                <w:rFonts w:ascii="Times" w:hAnsi="Times"/>
              </w:rPr>
              <w:t xml:space="preserve"> = ½</w:t>
            </w:r>
            <w:r w:rsidRPr="0096336F">
              <w:rPr>
                <w:rFonts w:ascii="Times" w:hAnsi="Times"/>
                <w:i/>
              </w:rPr>
              <w:t>m</w:t>
            </w:r>
            <w:r w:rsidRPr="0096336F">
              <w:rPr>
                <w:rFonts w:ascii="Times" w:hAnsi="Times"/>
              </w:rPr>
              <w:sym w:font="Symbol" w:char="F0D0"/>
            </w:r>
            <w:r w:rsidRPr="0096336F">
              <w:rPr>
                <w:rFonts w:ascii="Times" w:hAnsi="Times"/>
                <w:i/>
              </w:rPr>
              <w:t>ABC</w:t>
            </w:r>
          </w:p>
        </w:tc>
      </w:tr>
      <w:tr w:rsidR="006732BA" w:rsidRPr="00DD7B3A">
        <w:tc>
          <w:tcPr>
            <w:tcW w:w="4248" w:type="dxa"/>
          </w:tcPr>
          <w:p w:rsidR="00AC5640" w:rsidRDefault="00AC564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Vertical Angle</w:t>
            </w:r>
            <w:r w:rsidR="0049016A">
              <w:rPr>
                <w:rFonts w:ascii="Times" w:hAnsi="Times"/>
              </w:rPr>
              <w:t>s</w:t>
            </w:r>
            <w:r>
              <w:rPr>
                <w:rFonts w:ascii="Times" w:hAnsi="Times"/>
              </w:rPr>
              <w:t xml:space="preserve"> Theorem (2–3)</w:t>
            </w:r>
          </w:p>
        </w:tc>
        <w:tc>
          <w:tcPr>
            <w:tcW w:w="6768" w:type="dxa"/>
          </w:tcPr>
          <w:p w:rsidR="00AC5640" w:rsidRPr="0096336F" w:rsidRDefault="00AC5640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>Vertical angles are congruent.</w:t>
            </w:r>
          </w:p>
        </w:tc>
      </w:tr>
      <w:tr w:rsidR="006732BA" w:rsidRPr="00DD7B3A">
        <w:tc>
          <w:tcPr>
            <w:tcW w:w="4248" w:type="dxa"/>
          </w:tcPr>
          <w:p w:rsidR="00AC5640" w:rsidRDefault="00AC564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Perpendicula</w:t>
            </w:r>
            <w:r w:rsidR="006732BA">
              <w:rPr>
                <w:rFonts w:ascii="Times" w:hAnsi="Times"/>
              </w:rPr>
              <w:t>r L</w:t>
            </w:r>
            <w:r>
              <w:rPr>
                <w:rFonts w:ascii="Times" w:hAnsi="Times"/>
              </w:rPr>
              <w:t>ines Theorem (2–4)</w:t>
            </w:r>
          </w:p>
        </w:tc>
        <w:tc>
          <w:tcPr>
            <w:tcW w:w="6768" w:type="dxa"/>
          </w:tcPr>
          <w:p w:rsidR="00AC5640" w:rsidRDefault="00AC5640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>If two lines are perpendicular, then they form congruent adjacent angles.</w:t>
            </w:r>
          </w:p>
        </w:tc>
      </w:tr>
      <w:tr w:rsidR="006732BA" w:rsidRPr="00DD7B3A">
        <w:tc>
          <w:tcPr>
            <w:tcW w:w="4248" w:type="dxa"/>
          </w:tcPr>
          <w:p w:rsidR="00AC5640" w:rsidRDefault="00AC5640" w:rsidP="009A6B5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Perpendicular </w:t>
            </w:r>
            <w:r w:rsidR="006732BA">
              <w:rPr>
                <w:rFonts w:ascii="Times" w:hAnsi="Times"/>
              </w:rPr>
              <w:t>L</w:t>
            </w:r>
            <w:r>
              <w:rPr>
                <w:rFonts w:ascii="Times" w:hAnsi="Times"/>
              </w:rPr>
              <w:t>ines</w:t>
            </w:r>
            <w:r w:rsidR="009A6B58">
              <w:rPr>
                <w:rFonts w:ascii="Times" w:hAnsi="Times"/>
              </w:rPr>
              <w:t xml:space="preserve"> </w:t>
            </w:r>
            <w:r w:rsidR="0049016A">
              <w:rPr>
                <w:rFonts w:ascii="Times" w:hAnsi="Times"/>
              </w:rPr>
              <w:t xml:space="preserve">Theorem </w:t>
            </w:r>
            <w:r w:rsidR="009A6B58">
              <w:rPr>
                <w:rFonts w:ascii="Times" w:hAnsi="Times"/>
              </w:rPr>
              <w:t>Converse (2–5)</w:t>
            </w:r>
          </w:p>
        </w:tc>
        <w:tc>
          <w:tcPr>
            <w:tcW w:w="6768" w:type="dxa"/>
          </w:tcPr>
          <w:p w:rsidR="00AC5640" w:rsidRDefault="00AC5640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>If two lines form congruent adjacent angles, then the lines are perpendicular.</w:t>
            </w:r>
          </w:p>
        </w:tc>
      </w:tr>
      <w:tr w:rsidR="006732BA" w:rsidRPr="00DD7B3A">
        <w:tc>
          <w:tcPr>
            <w:tcW w:w="4248" w:type="dxa"/>
          </w:tcPr>
          <w:p w:rsidR="00AC5640" w:rsidRDefault="003056C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Corresponding Angles</w:t>
            </w:r>
            <w:r w:rsidR="009A6B58">
              <w:rPr>
                <w:rFonts w:ascii="Times" w:hAnsi="Times"/>
              </w:rPr>
              <w:t xml:space="preserve"> Postulate</w:t>
            </w:r>
            <w:r w:rsidR="00AC5640">
              <w:rPr>
                <w:rFonts w:ascii="Times" w:hAnsi="Times"/>
              </w:rPr>
              <w:t xml:space="preserve"> (#10)</w:t>
            </w:r>
          </w:p>
        </w:tc>
        <w:tc>
          <w:tcPr>
            <w:tcW w:w="6768" w:type="dxa"/>
          </w:tcPr>
          <w:p w:rsidR="00AC5640" w:rsidRDefault="00AC5640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>If two parallel lines are cut by a transversal, then corresponding angles are congruent.</w:t>
            </w:r>
          </w:p>
        </w:tc>
      </w:tr>
      <w:tr w:rsidR="006732BA" w:rsidRPr="00DD7B3A">
        <w:tc>
          <w:tcPr>
            <w:tcW w:w="4248" w:type="dxa"/>
          </w:tcPr>
          <w:p w:rsidR="00AC5640" w:rsidRDefault="003056C1" w:rsidP="0049016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Corresponding Angles</w:t>
            </w:r>
            <w:r w:rsidR="0049016A">
              <w:rPr>
                <w:rFonts w:ascii="Times" w:hAnsi="Times"/>
              </w:rPr>
              <w:t xml:space="preserve"> Postulate Converse </w:t>
            </w:r>
            <w:r w:rsidR="009A6B58">
              <w:rPr>
                <w:rFonts w:ascii="Times" w:hAnsi="Times"/>
              </w:rPr>
              <w:t>(#11)</w:t>
            </w:r>
          </w:p>
        </w:tc>
        <w:tc>
          <w:tcPr>
            <w:tcW w:w="6768" w:type="dxa"/>
          </w:tcPr>
          <w:p w:rsidR="00AC5640" w:rsidRDefault="00AC5640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>If two lines are cut by a transversal and corresponding angles are congruent, then the lines are parallel.</w:t>
            </w:r>
          </w:p>
        </w:tc>
      </w:tr>
      <w:tr w:rsidR="00AC5640" w:rsidRPr="00DD7B3A">
        <w:tc>
          <w:tcPr>
            <w:tcW w:w="4248" w:type="dxa"/>
          </w:tcPr>
          <w:p w:rsidR="00AC5640" w:rsidRDefault="0049016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AIA Theorem</w:t>
            </w:r>
            <w:r w:rsidR="00AC5640">
              <w:rPr>
                <w:rFonts w:ascii="Times" w:hAnsi="Times"/>
              </w:rPr>
              <w:t xml:space="preserve"> (3–2)</w:t>
            </w:r>
          </w:p>
        </w:tc>
        <w:tc>
          <w:tcPr>
            <w:tcW w:w="6768" w:type="dxa"/>
          </w:tcPr>
          <w:p w:rsidR="00AC5640" w:rsidRDefault="00AC5640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>If two parallel lines are cut by a transversal, then alternate interior angles are congruent.</w:t>
            </w:r>
          </w:p>
        </w:tc>
      </w:tr>
      <w:tr w:rsidR="00AC5640" w:rsidRPr="00DD7B3A">
        <w:tc>
          <w:tcPr>
            <w:tcW w:w="4248" w:type="dxa"/>
          </w:tcPr>
          <w:p w:rsidR="00AC5640" w:rsidRDefault="0049016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AIA Theorem Converse (3–5)</w:t>
            </w:r>
          </w:p>
        </w:tc>
        <w:tc>
          <w:tcPr>
            <w:tcW w:w="6768" w:type="dxa"/>
          </w:tcPr>
          <w:p w:rsidR="00AC5640" w:rsidRDefault="00AC5640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>If two lines are cut by a transversal and alternate interior angles are congruent, then the lines are parallel.</w:t>
            </w:r>
          </w:p>
        </w:tc>
      </w:tr>
      <w:tr w:rsidR="00AC5640" w:rsidRPr="00DD7B3A">
        <w:tc>
          <w:tcPr>
            <w:tcW w:w="4248" w:type="dxa"/>
          </w:tcPr>
          <w:p w:rsidR="00AC5640" w:rsidRDefault="0049016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SSIA Theorem</w:t>
            </w:r>
            <w:r w:rsidR="00AC5640">
              <w:rPr>
                <w:rFonts w:ascii="Times" w:hAnsi="Times"/>
              </w:rPr>
              <w:t xml:space="preserve"> (3</w:t>
            </w:r>
            <w:r w:rsidR="003E302C">
              <w:rPr>
                <w:rFonts w:ascii="Times" w:hAnsi="Times"/>
              </w:rPr>
              <w:t>–</w:t>
            </w:r>
            <w:r w:rsidR="00AC5640">
              <w:rPr>
                <w:rFonts w:ascii="Times" w:hAnsi="Times"/>
              </w:rPr>
              <w:t>3)</w:t>
            </w:r>
          </w:p>
        </w:tc>
        <w:tc>
          <w:tcPr>
            <w:tcW w:w="6768" w:type="dxa"/>
          </w:tcPr>
          <w:p w:rsidR="00AC5640" w:rsidRDefault="00AC5640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>If two parallel lines are cut by a transversal, then same-side interior angles are supplementary.</w:t>
            </w:r>
          </w:p>
        </w:tc>
      </w:tr>
      <w:tr w:rsidR="00AC5640" w:rsidRPr="00DD7B3A">
        <w:tc>
          <w:tcPr>
            <w:tcW w:w="4248" w:type="dxa"/>
          </w:tcPr>
          <w:p w:rsidR="00AC5640" w:rsidRDefault="00AC564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SSIA </w:t>
            </w:r>
            <w:r w:rsidR="0049016A">
              <w:rPr>
                <w:rFonts w:ascii="Times" w:hAnsi="Times"/>
              </w:rPr>
              <w:t>Theorem Converse (3–6)</w:t>
            </w:r>
          </w:p>
        </w:tc>
        <w:tc>
          <w:tcPr>
            <w:tcW w:w="6768" w:type="dxa"/>
          </w:tcPr>
          <w:p w:rsidR="00AC5640" w:rsidRDefault="00AC5640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>If two lines are cut by a transversal and same-side interior angles are supplementary, then the lines are parallel.</w:t>
            </w:r>
          </w:p>
        </w:tc>
      </w:tr>
      <w:tr w:rsidR="00AC5640" w:rsidRPr="00DD7B3A">
        <w:tc>
          <w:tcPr>
            <w:tcW w:w="4248" w:type="dxa"/>
          </w:tcPr>
          <w:p w:rsidR="00AC5640" w:rsidRDefault="0049016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Triangle Sum</w:t>
            </w:r>
            <w:r w:rsidR="006732BA">
              <w:rPr>
                <w:rFonts w:ascii="Times" w:hAnsi="Times"/>
              </w:rPr>
              <w:t xml:space="preserve"> Theorem (3–11)</w:t>
            </w:r>
          </w:p>
        </w:tc>
        <w:tc>
          <w:tcPr>
            <w:tcW w:w="6768" w:type="dxa"/>
          </w:tcPr>
          <w:p w:rsidR="00AC5640" w:rsidRDefault="006732BA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 xml:space="preserve">The sum of the measures of </w:t>
            </w:r>
            <w:r w:rsidR="002D1ABA" w:rsidRPr="00BF1CAB">
              <w:rPr>
                <w:rFonts w:ascii="Times" w:hAnsi="Times"/>
                <w:position w:val="-4"/>
              </w:rPr>
              <w:t xml:space="preserve">the </w:t>
            </w:r>
            <w:r w:rsidRPr="00BF1CAB">
              <w:rPr>
                <w:rFonts w:ascii="Times" w:hAnsi="Times"/>
                <w:position w:val="-4"/>
              </w:rPr>
              <w:t>interior angles</w:t>
            </w:r>
            <w:r>
              <w:rPr>
                <w:rFonts w:ascii="Times" w:hAnsi="Times"/>
                <w:position w:val="-4"/>
              </w:rPr>
              <w:t xml:space="preserve"> of a triangle is 180º.</w:t>
            </w:r>
          </w:p>
        </w:tc>
      </w:tr>
      <w:tr w:rsidR="006732BA" w:rsidRPr="00DD7B3A">
        <w:tc>
          <w:tcPr>
            <w:tcW w:w="4248" w:type="dxa"/>
          </w:tcPr>
          <w:p w:rsidR="006732BA" w:rsidRDefault="00BF1CAB" w:rsidP="0049016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Exterior Angle Theorem (3–12)</w:t>
            </w:r>
          </w:p>
        </w:tc>
        <w:tc>
          <w:tcPr>
            <w:tcW w:w="6768" w:type="dxa"/>
          </w:tcPr>
          <w:p w:rsidR="006732BA" w:rsidRDefault="00BF1CAB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 xml:space="preserve">The measure of an exterior angle of a triangle equals the sum of the measures of the two remote </w:t>
            </w:r>
            <w:r w:rsidR="0049016A">
              <w:rPr>
                <w:rFonts w:ascii="Times" w:hAnsi="Times"/>
                <w:position w:val="-4"/>
              </w:rPr>
              <w:t xml:space="preserve">(non-adjacent) </w:t>
            </w:r>
            <w:r>
              <w:rPr>
                <w:rFonts w:ascii="Times" w:hAnsi="Times"/>
                <w:position w:val="-4"/>
              </w:rPr>
              <w:t>interior angles.</w:t>
            </w:r>
          </w:p>
        </w:tc>
      </w:tr>
      <w:tr w:rsidR="00BF1CAB" w:rsidRPr="00DD7B3A">
        <w:tc>
          <w:tcPr>
            <w:tcW w:w="4248" w:type="dxa"/>
          </w:tcPr>
          <w:p w:rsidR="00BF1CAB" w:rsidRDefault="0049016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Polygon Interior Angles</w:t>
            </w:r>
            <w:r w:rsidR="00BF1CAB">
              <w:rPr>
                <w:rFonts w:ascii="Times" w:hAnsi="Times"/>
              </w:rPr>
              <w:t xml:space="preserve"> Theorem (3–13)</w:t>
            </w:r>
          </w:p>
        </w:tc>
        <w:tc>
          <w:tcPr>
            <w:tcW w:w="6768" w:type="dxa"/>
          </w:tcPr>
          <w:p w:rsidR="00BF1CAB" w:rsidRPr="00BF1CAB" w:rsidRDefault="00BF1CAB" w:rsidP="0096336F">
            <w:pPr>
              <w:rPr>
                <w:rFonts w:ascii="Times" w:hAnsi="Times"/>
                <w:position w:val="-4"/>
                <w:u w:val="single"/>
              </w:rPr>
            </w:pPr>
            <w:r>
              <w:rPr>
                <w:rFonts w:ascii="Times" w:hAnsi="Times"/>
                <w:position w:val="-4"/>
              </w:rPr>
              <w:t xml:space="preserve">The sum of the measures of the interior angles of a convex polygon with </w:t>
            </w:r>
            <w:r>
              <w:rPr>
                <w:rFonts w:ascii="Times" w:hAnsi="Times"/>
                <w:i/>
                <w:position w:val="-4"/>
              </w:rPr>
              <w:t>n</w:t>
            </w:r>
            <w:r>
              <w:rPr>
                <w:rFonts w:ascii="Times" w:hAnsi="Times"/>
                <w:position w:val="-4"/>
              </w:rPr>
              <w:t xml:space="preserve"> sides is </w:t>
            </w:r>
            <w:r w:rsidRPr="00BF1CAB">
              <w:rPr>
                <w:rFonts w:ascii="Times" w:hAnsi="Times"/>
                <w:position w:val="-10"/>
              </w:rPr>
              <w:object w:dxaOrig="1140" w:dyaOrig="300">
                <v:shape id="_x0000_i1042" type="#_x0000_t75" style="width:57pt;height:15pt" o:ole="">
                  <v:imagedata r:id="rId55" r:pict="rId56" o:title=""/>
                </v:shape>
                <o:OLEObject Type="Embed" ProgID="Equation.DSMT4" ShapeID="_x0000_i1042" DrawAspect="Content" ObjectID="_1259050416" r:id="rId57"/>
              </w:object>
            </w:r>
            <w:r>
              <w:rPr>
                <w:rFonts w:ascii="Times" w:hAnsi="Times"/>
                <w:position w:val="-4"/>
              </w:rPr>
              <w:t>.</w:t>
            </w:r>
          </w:p>
        </w:tc>
      </w:tr>
      <w:tr w:rsidR="00BF1CAB" w:rsidRPr="00DD7B3A">
        <w:tc>
          <w:tcPr>
            <w:tcW w:w="4248" w:type="dxa"/>
          </w:tcPr>
          <w:p w:rsidR="00BF1CAB" w:rsidRDefault="005A4D15" w:rsidP="005A4D1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Polygon Exterior </w:t>
            </w:r>
            <w:r w:rsidRPr="005A4D15">
              <w:rPr>
                <w:rFonts w:ascii="Times" w:hAnsi="Times"/>
                <w:position w:val="-4"/>
              </w:rPr>
              <w:object w:dxaOrig="260" w:dyaOrig="240">
                <v:shape id="_x0000_i1043" type="#_x0000_t75" style="width:13pt;height:12pt" o:ole="">
                  <v:imagedata r:id="rId58" r:pict="rId59" o:title=""/>
                </v:shape>
                <o:OLEObject Type="Embed" ProgID="Equation.DSMT4" ShapeID="_x0000_i1043" DrawAspect="Content" ObjectID="_1259050417" r:id="rId60"/>
              </w:object>
            </w:r>
            <w:r w:rsidR="0049016A">
              <w:rPr>
                <w:rFonts w:ascii="Times" w:hAnsi="Times"/>
              </w:rPr>
              <w:t>s</w:t>
            </w:r>
            <w:r w:rsidR="00BF1CAB">
              <w:rPr>
                <w:rFonts w:ascii="Times" w:hAnsi="Times"/>
              </w:rPr>
              <w:t xml:space="preserve"> Theorem (3–14)</w:t>
            </w:r>
          </w:p>
        </w:tc>
        <w:tc>
          <w:tcPr>
            <w:tcW w:w="6768" w:type="dxa"/>
          </w:tcPr>
          <w:p w:rsidR="00BF1CAB" w:rsidRDefault="00104856" w:rsidP="0096336F">
            <w:pPr>
              <w:rPr>
                <w:rFonts w:ascii="Times" w:hAnsi="Times"/>
                <w:position w:val="-4"/>
              </w:rPr>
            </w:pPr>
            <w:r>
              <w:rPr>
                <w:rFonts w:ascii="Times" w:hAnsi="Times"/>
                <w:position w:val="-4"/>
              </w:rPr>
              <w:t>The sum of the measures of the exterior angles of any convex polygon, one angle at each vertex, is 360º</w:t>
            </w:r>
            <w:r w:rsidR="00662D51">
              <w:rPr>
                <w:rFonts w:ascii="Times" w:hAnsi="Times"/>
                <w:position w:val="-4"/>
              </w:rPr>
              <w:t>.</w:t>
            </w:r>
          </w:p>
        </w:tc>
      </w:tr>
    </w:tbl>
    <w:p w:rsidR="00DD7B3A" w:rsidRPr="00DD7B3A" w:rsidRDefault="00DD7B3A">
      <w:pPr>
        <w:rPr>
          <w:rFonts w:ascii="Times" w:hAnsi="Times"/>
        </w:rPr>
      </w:pPr>
    </w:p>
    <w:sectPr w:rsidR="00DD7B3A" w:rsidRPr="00DD7B3A" w:rsidSect="00DD7B3A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217FC"/>
    <w:rsid w:val="00104856"/>
    <w:rsid w:val="002364A7"/>
    <w:rsid w:val="002D1ABA"/>
    <w:rsid w:val="002E17B1"/>
    <w:rsid w:val="003056C1"/>
    <w:rsid w:val="003E302C"/>
    <w:rsid w:val="0043453B"/>
    <w:rsid w:val="004454F5"/>
    <w:rsid w:val="0049016A"/>
    <w:rsid w:val="004A702B"/>
    <w:rsid w:val="004D4B63"/>
    <w:rsid w:val="005755D2"/>
    <w:rsid w:val="005A4D15"/>
    <w:rsid w:val="006111A9"/>
    <w:rsid w:val="00662D51"/>
    <w:rsid w:val="006732BA"/>
    <w:rsid w:val="008E4C61"/>
    <w:rsid w:val="0096336F"/>
    <w:rsid w:val="009A1E62"/>
    <w:rsid w:val="009A6B58"/>
    <w:rsid w:val="00AC5640"/>
    <w:rsid w:val="00B217FC"/>
    <w:rsid w:val="00BF1CAB"/>
    <w:rsid w:val="00DD7B3A"/>
    <w:rsid w:val="00F275A2"/>
    <w:rsid w:val="00FA4A9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217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4" Type="http://schemas.openxmlformats.org/officeDocument/2006/relationships/image" Target="media/image8.pict"/><Relationship Id="rId15" Type="http://schemas.openxmlformats.org/officeDocument/2006/relationships/oleObject" Target="embeddings/oleObject4.bin"/><Relationship Id="rId16" Type="http://schemas.openxmlformats.org/officeDocument/2006/relationships/image" Target="media/image9.png"/><Relationship Id="rId17" Type="http://schemas.openxmlformats.org/officeDocument/2006/relationships/image" Target="media/image10.pict"/><Relationship Id="rId18" Type="http://schemas.openxmlformats.org/officeDocument/2006/relationships/oleObject" Target="embeddings/oleObject5.bin"/><Relationship Id="rId19" Type="http://schemas.openxmlformats.org/officeDocument/2006/relationships/image" Target="media/image11.png"/><Relationship Id="rId50" Type="http://schemas.openxmlformats.org/officeDocument/2006/relationships/image" Target="media/image32.pict"/><Relationship Id="rId51" Type="http://schemas.openxmlformats.org/officeDocument/2006/relationships/oleObject" Target="embeddings/oleObject16.bin"/><Relationship Id="rId52" Type="http://schemas.openxmlformats.org/officeDocument/2006/relationships/image" Target="media/image33.png"/><Relationship Id="rId53" Type="http://schemas.openxmlformats.org/officeDocument/2006/relationships/image" Target="media/image34.pict"/><Relationship Id="rId54" Type="http://schemas.openxmlformats.org/officeDocument/2006/relationships/oleObject" Target="embeddings/oleObject17.bin"/><Relationship Id="rId55" Type="http://schemas.openxmlformats.org/officeDocument/2006/relationships/image" Target="media/image35.png"/><Relationship Id="rId56" Type="http://schemas.openxmlformats.org/officeDocument/2006/relationships/image" Target="media/image36.pict"/><Relationship Id="rId57" Type="http://schemas.openxmlformats.org/officeDocument/2006/relationships/oleObject" Target="embeddings/oleObject18.bin"/><Relationship Id="rId58" Type="http://schemas.openxmlformats.org/officeDocument/2006/relationships/image" Target="media/image37.png"/><Relationship Id="rId59" Type="http://schemas.openxmlformats.org/officeDocument/2006/relationships/image" Target="media/image38.pict"/><Relationship Id="rId40" Type="http://schemas.openxmlformats.org/officeDocument/2006/relationships/image" Target="media/image25.png"/><Relationship Id="rId41" Type="http://schemas.openxmlformats.org/officeDocument/2006/relationships/image" Target="media/image26.pict"/><Relationship Id="rId42" Type="http://schemas.openxmlformats.org/officeDocument/2006/relationships/oleObject" Target="embeddings/oleObject13.bin"/><Relationship Id="rId43" Type="http://schemas.openxmlformats.org/officeDocument/2006/relationships/image" Target="media/image27.png"/><Relationship Id="rId44" Type="http://schemas.openxmlformats.org/officeDocument/2006/relationships/image" Target="media/image28.pict"/><Relationship Id="rId45" Type="http://schemas.openxmlformats.org/officeDocument/2006/relationships/oleObject" Target="embeddings/oleObject14.bin"/><Relationship Id="rId46" Type="http://schemas.openxmlformats.org/officeDocument/2006/relationships/image" Target="media/image29.png"/><Relationship Id="rId47" Type="http://schemas.openxmlformats.org/officeDocument/2006/relationships/image" Target="media/image30.pict"/><Relationship Id="rId48" Type="http://schemas.openxmlformats.org/officeDocument/2006/relationships/oleObject" Target="embeddings/oleObject15.bin"/><Relationship Id="rId49" Type="http://schemas.openxmlformats.org/officeDocument/2006/relationships/image" Target="media/image3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oleObject" Target="embeddings/oleObject1.bin"/><Relationship Id="rId7" Type="http://schemas.openxmlformats.org/officeDocument/2006/relationships/image" Target="media/image3.png"/><Relationship Id="rId8" Type="http://schemas.openxmlformats.org/officeDocument/2006/relationships/image" Target="media/image4.pict"/><Relationship Id="rId9" Type="http://schemas.openxmlformats.org/officeDocument/2006/relationships/oleObject" Target="embeddings/oleObject2.bin"/><Relationship Id="rId30" Type="http://schemas.openxmlformats.org/officeDocument/2006/relationships/oleObject" Target="embeddings/oleObject9.bin"/><Relationship Id="rId31" Type="http://schemas.openxmlformats.org/officeDocument/2006/relationships/image" Target="media/image19.png"/><Relationship Id="rId32" Type="http://schemas.openxmlformats.org/officeDocument/2006/relationships/image" Target="media/image20.pict"/><Relationship Id="rId33" Type="http://schemas.openxmlformats.org/officeDocument/2006/relationships/oleObject" Target="embeddings/oleObject10.bin"/><Relationship Id="rId34" Type="http://schemas.openxmlformats.org/officeDocument/2006/relationships/image" Target="media/image21.png"/><Relationship Id="rId35" Type="http://schemas.openxmlformats.org/officeDocument/2006/relationships/image" Target="media/image22.pict"/><Relationship Id="rId36" Type="http://schemas.openxmlformats.org/officeDocument/2006/relationships/oleObject" Target="embeddings/oleObject11.bin"/><Relationship Id="rId37" Type="http://schemas.openxmlformats.org/officeDocument/2006/relationships/image" Target="media/image23.png"/><Relationship Id="rId38" Type="http://schemas.openxmlformats.org/officeDocument/2006/relationships/image" Target="media/image24.pict"/><Relationship Id="rId39" Type="http://schemas.openxmlformats.org/officeDocument/2006/relationships/oleObject" Target="embeddings/oleObject12.bin"/><Relationship Id="rId20" Type="http://schemas.openxmlformats.org/officeDocument/2006/relationships/image" Target="media/image12.pict"/><Relationship Id="rId21" Type="http://schemas.openxmlformats.org/officeDocument/2006/relationships/oleObject" Target="embeddings/oleObject6.bin"/><Relationship Id="rId22" Type="http://schemas.openxmlformats.org/officeDocument/2006/relationships/image" Target="media/image13.png"/><Relationship Id="rId23" Type="http://schemas.openxmlformats.org/officeDocument/2006/relationships/image" Target="media/image14.pict"/><Relationship Id="rId24" Type="http://schemas.openxmlformats.org/officeDocument/2006/relationships/oleObject" Target="embeddings/oleObject7.bin"/><Relationship Id="rId25" Type="http://schemas.openxmlformats.org/officeDocument/2006/relationships/image" Target="media/image15.png"/><Relationship Id="rId26" Type="http://schemas.openxmlformats.org/officeDocument/2006/relationships/image" Target="media/image16.pict"/><Relationship Id="rId27" Type="http://schemas.openxmlformats.org/officeDocument/2006/relationships/oleObject" Target="embeddings/oleObject8.bin"/><Relationship Id="rId28" Type="http://schemas.openxmlformats.org/officeDocument/2006/relationships/image" Target="media/image17.png"/><Relationship Id="rId29" Type="http://schemas.openxmlformats.org/officeDocument/2006/relationships/image" Target="media/image18.pict"/><Relationship Id="rId60" Type="http://schemas.openxmlformats.org/officeDocument/2006/relationships/oleObject" Target="embeddings/oleObject19.bin"/><Relationship Id="rId61" Type="http://schemas.openxmlformats.org/officeDocument/2006/relationships/fontTable" Target="fontTable.xml"/><Relationship Id="rId62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ict"/><Relationship Id="rId1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428</Words>
  <Characters>2444</Characters>
  <Application>Microsoft Macintosh Word</Application>
  <DocSecurity>0</DocSecurity>
  <Lines>20</Lines>
  <Paragraphs>4</Paragraphs>
  <ScaleCrop>false</ScaleCrop>
  <Company>The Marin School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13</cp:revision>
  <cp:lastPrinted>2011-10-25T00:51:00Z</cp:lastPrinted>
  <dcterms:created xsi:type="dcterms:W3CDTF">2011-12-12T18:30:00Z</dcterms:created>
  <dcterms:modified xsi:type="dcterms:W3CDTF">2011-12-12T19:27:00Z</dcterms:modified>
</cp:coreProperties>
</file>